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2443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2443" w:leader="none"/>
        </w:tabs>
        <w:rPr>
          <w:rStyle w:val="IntenseEmphasis"/>
        </w:rPr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3020" w:leader="none"/>
        </w:tabs>
        <w:rPr/>
      </w:pPr>
      <w:r>
        <w:rPr/>
        <w:tab/>
      </w:r>
    </w:p>
    <w:p>
      <w:pPr>
        <w:pStyle w:val="Normal"/>
        <w:rPr/>
      </w:pPr>
      <w:r>
        <w:rPr/>
      </w:r>
    </w:p>
    <w:tbl>
      <w:tblPr>
        <w:tblStyle w:val="Grigliatabella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466"/>
      </w:tblGrid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FAB000035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VIA CARLO SFORZA, 8 -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T000569-1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AREA DI PERTINENZA - 1147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12.147,07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12.147,07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13, Map. 2296  [ Ql.: AREA URBANA]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12.147,07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12.147,07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FAB000036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IST. COMPR. ''E.ROSETTI'' SCUOLA ELEM. DON MILANI, MATERNA ACQUARELLO E MEDIA MARINELLI VIA CROCETTE, SNC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Scolastica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31"/>
                    <w:gridCol w:w="4173"/>
                    <w:gridCol w:w="1409"/>
                    <w:gridCol w:w="1123"/>
                    <w:gridCol w:w="1111"/>
                    <w:gridCol w:w="1004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0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0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2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111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04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0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Ind.</w:t>
                        </w:r>
                      </w:p>
                    </w:tc>
                    <w:tc>
                      <w:tcPr>
                        <w:tcW w:w="140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2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1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04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31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T000589-1</w:t>
                        </w:r>
                      </w:p>
                    </w:tc>
                    <w:tc>
                      <w:tcPr>
                        <w:tcW w:w="417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AREA DI PERTINENZA - 1167</w:t>
                        </w:r>
                      </w:p>
                    </w:tc>
                    <w:tc>
                      <w:tcPr>
                        <w:tcW w:w="140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1.090.342,50</w:t>
                        </w:r>
                      </w:p>
                    </w:tc>
                    <w:tc>
                      <w:tcPr>
                        <w:tcW w:w="112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1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1.090.342,50</w:t>
                        </w:r>
                      </w:p>
                    </w:tc>
                    <w:tc>
                      <w:tcPr>
                        <w:tcW w:w="1004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0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111  [ Ql.: AREA URBANA]</w:t>
                        </w:r>
                      </w:p>
                    </w:tc>
                    <w:tc>
                      <w:tcPr>
                        <w:tcW w:w="140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2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1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04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446"/>
                    <w:gridCol w:w="1410"/>
                    <w:gridCol w:w="1117"/>
                    <w:gridCol w:w="1181"/>
                    <w:gridCol w:w="1016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446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0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1.090.342,50</w:t>
                        </w:r>
                      </w:p>
                    </w:tc>
                    <w:tc>
                      <w:tcPr>
                        <w:tcW w:w="1117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8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1.090.342,50</w:t>
                        </w:r>
                      </w:p>
                    </w:tc>
                    <w:tc>
                      <w:tcPr>
                        <w:tcW w:w="1016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FAB000037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 E GARAGE VIA CROCETTA, 42 -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T000561-1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AREA DI PERTINENZA - 1139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54.956,84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54.956,84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464  [ Ql.: AREA URBANA]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54.956,84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54.956,84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FAB000039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UFFICIO DI QUARTIERE PIAZZA ALBERTO ARAMINI, SNC - SELBAGNONE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Commercio-Industria-Uffici Privati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T000596-1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AREA DI PERTINENZA - 1174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22.059,91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22.059,91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29, Map. 790  [ Ql.: AREA URBANA]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22.059,91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22.059,91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FAB000043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SCUOLA DELL' INFANZIA ' G. RODARI'  VIA RITA LEVI MONTALCINI, SNC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Scolastica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T000588-1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AREA DI PERTINENZA - 1166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273.064,40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273.064,40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24, Map. 2368  [ Ql.: AREA URBANA]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49"/>
                    <w:gridCol w:w="1416"/>
                    <w:gridCol w:w="1129"/>
                    <w:gridCol w:w="1048"/>
                    <w:gridCol w:w="1028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49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6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273.064,40</w:t>
                        </w:r>
                      </w:p>
                    </w:tc>
                    <w:tc>
                      <w:tcPr>
                        <w:tcW w:w="112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48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273.064,40</w:t>
                        </w:r>
                      </w:p>
                    </w:tc>
                    <w:tc>
                      <w:tcPr>
                        <w:tcW w:w="1028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FAB000052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ISTITUTO DI ISTRUZIONE SUPERIORE 'PELLEGRINO ARTUSI' EX SC. MEDIA ARTUSI VIALE G. MATTEOTTI, SNC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Scolastica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Schiera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31"/>
                    <w:gridCol w:w="4173"/>
                    <w:gridCol w:w="1409"/>
                    <w:gridCol w:w="1123"/>
                    <w:gridCol w:w="1111"/>
                    <w:gridCol w:w="1004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0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0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2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111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04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0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Ind.</w:t>
                        </w:r>
                      </w:p>
                    </w:tc>
                    <w:tc>
                      <w:tcPr>
                        <w:tcW w:w="140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2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1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04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31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T000580-1</w:t>
                        </w:r>
                      </w:p>
                    </w:tc>
                    <w:tc>
                      <w:tcPr>
                        <w:tcW w:w="417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AREA DI PERTINENZA - 1158</w:t>
                        </w:r>
                      </w:p>
                    </w:tc>
                    <w:tc>
                      <w:tcPr>
                        <w:tcW w:w="140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1.351.036,00</w:t>
                        </w:r>
                      </w:p>
                    </w:tc>
                    <w:tc>
                      <w:tcPr>
                        <w:tcW w:w="112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1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1.351.036,00</w:t>
                        </w:r>
                      </w:p>
                    </w:tc>
                    <w:tc>
                      <w:tcPr>
                        <w:tcW w:w="1004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0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23, Map. 17  [ Ql.: AREA URBANA]</w:t>
                        </w:r>
                      </w:p>
                    </w:tc>
                    <w:tc>
                      <w:tcPr>
                        <w:tcW w:w="140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2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1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04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0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23, Map. A  [ Ql.: AREA URBANA]</w:t>
                        </w:r>
                      </w:p>
                    </w:tc>
                    <w:tc>
                      <w:tcPr>
                        <w:tcW w:w="140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2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1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04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446"/>
                    <w:gridCol w:w="1410"/>
                    <w:gridCol w:w="1117"/>
                    <w:gridCol w:w="1181"/>
                    <w:gridCol w:w="1016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446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0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1.351.036,00</w:t>
                        </w:r>
                      </w:p>
                    </w:tc>
                    <w:tc>
                      <w:tcPr>
                        <w:tcW w:w="1117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8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1.351.036,00</w:t>
                        </w:r>
                      </w:p>
                    </w:tc>
                    <w:tc>
                      <w:tcPr>
                        <w:tcW w:w="1016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FAB000054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 VIA MASSI, SNC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Schiera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T000566-1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AREA DI PERTINENZA - 1144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31.235,92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31.235,92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19, Map. 1037  [ Ql.: AREA URBANA]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31.235,92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31.235,92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FAB000055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BAR CHALET DEL GIARDINO, VIA ALCIDE DE GASPERI, SNC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Commercio-Industria-Uffici Privati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T000576-1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AREA DI PERTINENZA - 1154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58.158,31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58.158,31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19, Map. 715  [ Ql.: AREA URBANA]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58.158,31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58.158,31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FAB000056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 PIAZZA TRIESTE, 2 -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Blocco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T000564-1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AREA DI PERTINENZA - 1142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17.353,06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17.353,06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19, Map. 355  [ Ql.: AREA URBANA]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17.353,06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17.353,06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FAB000059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ASSOCIAZIONE VOLONTARIATO PROTEZIONE CIVILE VIA CROCETTA, SNC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Uffici Pubblici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T000574-1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AREA DI PERTINENZA - 1152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3.805,54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3.805,54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2437  [ Ql.: AREA URBANA]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3.805,54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3.805,54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FAB000060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 E GARAGE VIA HO CHI MIN, SNC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T000562-1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AREA DI PERTINENZA - 1140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207.960,16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207.960,16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2375  [ Sup.: 1.614,00] Ql.: Ente Urbano]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49"/>
                    <w:gridCol w:w="1416"/>
                    <w:gridCol w:w="1129"/>
                    <w:gridCol w:w="1048"/>
                    <w:gridCol w:w="1028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49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6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207.960,16</w:t>
                        </w:r>
                      </w:p>
                    </w:tc>
                    <w:tc>
                      <w:tcPr>
                        <w:tcW w:w="112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48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207.960,16</w:t>
                        </w:r>
                      </w:p>
                    </w:tc>
                    <w:tc>
                      <w:tcPr>
                        <w:tcW w:w="1028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FAB000062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 E GARAGE P.LLA 495 VIA HO CHI MIN, SNC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T000559-1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AREA DI PERTINENZA - 1137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272.457,39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272.457,39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495  [ Sup.: 1.534,00] Ql.: Ente Urbano]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49"/>
                    <w:gridCol w:w="1416"/>
                    <w:gridCol w:w="1129"/>
                    <w:gridCol w:w="1048"/>
                    <w:gridCol w:w="1028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49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6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272.457,39</w:t>
                        </w:r>
                      </w:p>
                    </w:tc>
                    <w:tc>
                      <w:tcPr>
                        <w:tcW w:w="112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48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272.457,39</w:t>
                        </w:r>
                      </w:p>
                    </w:tc>
                    <w:tc>
                      <w:tcPr>
                        <w:tcW w:w="1028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FAB000063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 E GARAGE P.LLA 659 VIA HO CHI MIN, SNC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T000560-1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AREA DI PERTINENZA - 1138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417.570,10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417.570,10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659  [ Sup.: 3.724,00] Ql.: Ente Urbano]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49"/>
                    <w:gridCol w:w="1416"/>
                    <w:gridCol w:w="1129"/>
                    <w:gridCol w:w="1048"/>
                    <w:gridCol w:w="1028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49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6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417.570,10</w:t>
                        </w:r>
                      </w:p>
                    </w:tc>
                    <w:tc>
                      <w:tcPr>
                        <w:tcW w:w="112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48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417.570,10</w:t>
                        </w:r>
                      </w:p>
                    </w:tc>
                    <w:tc>
                      <w:tcPr>
                        <w:tcW w:w="1028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FAB000064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 E GARAGE VIA MARIO BALDELLI, SNC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T000563-1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AREA DI PERTINENZA - 1141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209.506,06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209.506,06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2167  [ Sup.: 1.265,00] Ql.: Ente Urbano]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49"/>
                    <w:gridCol w:w="1416"/>
                    <w:gridCol w:w="1129"/>
                    <w:gridCol w:w="1048"/>
                    <w:gridCol w:w="1028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49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6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209.506,06</w:t>
                        </w:r>
                      </w:p>
                    </w:tc>
                    <w:tc>
                      <w:tcPr>
                        <w:tcW w:w="112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48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209.506,06</w:t>
                        </w:r>
                      </w:p>
                    </w:tc>
                    <w:tc>
                      <w:tcPr>
                        <w:tcW w:w="1028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FAB000066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ASSOCIAZIONE ''LA NOSTRA SCUOLA'' SCUOLE ELEMENTARI VIA SANT'ANDREA, SNC - SANT'ANDREA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Scolastica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T000573-1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AREA DI PERTINENZA - 1151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55.422,53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55.422,53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8, Map. 80  [ Ql.: AREA URBANA]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55.422,53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55.422,53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FAB000069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PARCHEGGIO COPERTO VIA EMILIA PER CESENA, SNC - LOCALITA' QUATTROLAGHI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Parcheggi Coperti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T000586-1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AREA DI PERTINENZA - 1164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4.648,14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4.648,14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12, Map. 2318  [ Ql.: AREA URBANA]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4.648,14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4.648,14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FAB000070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MAGAZZINO CANTONIERI VIA EMILIA PER CESENA, SNC - LOCALITA' QUATTRO LAGHI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Magazzini-Depositi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T000583-1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AREA DI PERTINENZA - 1161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30.587,76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30.587,76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12, Map. 2091  [ Ql.: AREA URBANA]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30.587,76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30.587,76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FAB000072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SEDE FONDAZIONE ROSETTI VIA CAMPRI, SNC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Commercio-Industria-Uffici Privati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T000592-1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AREA DI PERTINENZA - 1170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19.536,83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19.536,83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13, Map. 54  [ Ql.: AREA URBANA]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19.536,83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19.536,83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FAB000073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IST. SUP. LICEO SCIENZE UMANE E LOCALE COMMERCIALE ''EX GIL'' VIA G. MATTEOTTI, SNC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Scolastica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T000581-1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AREA DI PERTINENZA - 1159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277.441,65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277.441,65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13, Map. 85  [ Ql.: AREA URBANA]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49"/>
                    <w:gridCol w:w="1416"/>
                    <w:gridCol w:w="1129"/>
                    <w:gridCol w:w="1048"/>
                    <w:gridCol w:w="1028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49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6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277.441,65</w:t>
                        </w:r>
                      </w:p>
                    </w:tc>
                    <w:tc>
                      <w:tcPr>
                        <w:tcW w:w="112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48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277.441,65</w:t>
                        </w:r>
                      </w:p>
                    </w:tc>
                    <w:tc>
                      <w:tcPr>
                        <w:tcW w:w="1028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FAB000074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 VIA COMUNALE MONTANARA, SNC - CASE ZOLI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T000565-1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AREA DI PERTINENZA - 1143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49.455,84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49.455,84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15, Map. 119  [ Ql.: AREA URBANA]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49.455,84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49.455,84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FAB000076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CUSTODE CIMITERO VIA XXV OTTOBRE, SNC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Ballatoio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T000567-1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AREA DI PERTINENZA - 1145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7.461,89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7.461,89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74  [ Ql.: AREA URBANA]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7.461,89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7.461,89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FAB000077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ASILO ' ROSETTI' VIA GIUSEPPE MAZZINI, SNC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Scolastica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T000571-1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AREA DI PERTINENZA - 1149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63.119,45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63.119,45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76  [ Ql.: AREA URBANA]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63.119,45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63.119,45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FAB000078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CENTRO GIOVANILE VIA HO CHI MIN, SNC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Uffici Pubblici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Schiera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T000594-1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AREA DI PERTINENZA - 1172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32.547,69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32.547,69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522  [ Ql.: AREA URBANA]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32.547,69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32.547,69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FAB000079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UFFICI IN DISUSO VIA HO CHI MIN, 32 -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Uffici Pubblici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Schiera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T000593-1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AREA DI PERTINENZA - 1171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25.964,32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25.964,32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2078  [ Ql.: AREA URBANA]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25.964,32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25.964,32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FAB000080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 E GARAGE P.LLA 2163 VIA MARIO BALDELLI, SNC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T000557-1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AREA DI PERTINENZA - 1135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210.528,14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210.528,14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2163  [ Ql.: AREA URBANA]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49"/>
                    <w:gridCol w:w="1416"/>
                    <w:gridCol w:w="1129"/>
                    <w:gridCol w:w="1048"/>
                    <w:gridCol w:w="1028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49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6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210.528,14</w:t>
                        </w:r>
                      </w:p>
                    </w:tc>
                    <w:tc>
                      <w:tcPr>
                        <w:tcW w:w="112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48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210.528,14</w:t>
                        </w:r>
                      </w:p>
                    </w:tc>
                    <w:tc>
                      <w:tcPr>
                        <w:tcW w:w="1028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FAB000081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SCUOLA MATERNA 'ALDO SPALLICCI'  VIA S. ALLENDE, SNC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Scolastica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T000591-1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AREA DI PERTINENZA - 1169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104.359,75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104.359,75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2532  [ Ql.: AREA URBANA]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49"/>
                    <w:gridCol w:w="1416"/>
                    <w:gridCol w:w="1129"/>
                    <w:gridCol w:w="1048"/>
                    <w:gridCol w:w="1028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49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6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104.359,75</w:t>
                        </w:r>
                      </w:p>
                    </w:tc>
                    <w:tc>
                      <w:tcPr>
                        <w:tcW w:w="112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48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104.359,75</w:t>
                        </w:r>
                      </w:p>
                    </w:tc>
                    <w:tc>
                      <w:tcPr>
                        <w:tcW w:w="1028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FAB000082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ASILO NIDO 'LA LUCCIOLA', VIA S. ALLENDE, 25 -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Scolastica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T000572-1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AREA DI PERTINENZA - 1150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45.522,23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45.522,23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2659  [ Ql.: AREA URBANA]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45.522,23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45.522,23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FAB000083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BIBLIOTECA UFFICI IAT E RISTORANTE 'ARTUSI' VIA ANDREA COSTA, SNC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Biblioteca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Blocco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T000577-1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AREA DI PERTINENZA - 1155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253.313,93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253.313,93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19, Map. 168  [ Ql.: AREA URBANA]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49"/>
                    <w:gridCol w:w="1416"/>
                    <w:gridCol w:w="1129"/>
                    <w:gridCol w:w="1048"/>
                    <w:gridCol w:w="1028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49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6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253.313,93</w:t>
                        </w:r>
                      </w:p>
                    </w:tc>
                    <w:tc>
                      <w:tcPr>
                        <w:tcW w:w="112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48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253.313,93</w:t>
                        </w:r>
                      </w:p>
                    </w:tc>
                    <w:tc>
                      <w:tcPr>
                        <w:tcW w:w="1028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FAB000084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SCUOLA ELEMENTARE E MATERNA ''DE AMICIS'' VIA AURELIO SAFFI, SNC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Scolastica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T000590-1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AREA DI PERTINENZA - 1168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304.010,32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304.010,32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19, Map. 241  [ Ql.: AREA URBANA]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49"/>
                    <w:gridCol w:w="1416"/>
                    <w:gridCol w:w="1129"/>
                    <w:gridCol w:w="1048"/>
                    <w:gridCol w:w="1028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49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6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304.010,32</w:t>
                        </w:r>
                      </w:p>
                    </w:tc>
                    <w:tc>
                      <w:tcPr>
                        <w:tcW w:w="112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48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304.010,32</w:t>
                        </w:r>
                      </w:p>
                    </w:tc>
                    <w:tc>
                      <w:tcPr>
                        <w:tcW w:w="1028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FAB000085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PROTEZIONE CIVILE VIA SELBAGNONE,SNC - SELBAGNONE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Scolastica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Blocco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T000587-1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AREA DI PERTINENZA - 1165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26.829,85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26.829,85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22, Map. 56  [ Ql.: AREA URBANA]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26.829,85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26.829,85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FAB000087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COMANDO POLIZIA MUNICIPALE VIA A. DIAZ, SNC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Blocco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T000578-1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AREA DI PERTINENZA - 1156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10.932,43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10.932,43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2534  [ Ql.: AREA URBANA]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10.932,43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10.932,43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FAB000088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CUCINA CENTRALIZZATA VIA DEL TULIPANO, SNC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T000579-1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AREA DI PERTINENZA - 1157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29.243,89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29.243,89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2640  [ Ql.: AREA URBANA]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29.243,89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29.243,89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FAB000089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PALAZZO TORRE DELL' OROLOGIO, ASSOCIAZIONI E BAR VIA AURELIO SAFFI, SNC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Commercio-Industria-Uffici Privati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Schiera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T000575-1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AREA DI PERTINENZA - 1153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132.618,83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132.618,83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19, Map. 247  [ Ql.: AREA URBANA]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49"/>
                    <w:gridCol w:w="1416"/>
                    <w:gridCol w:w="1129"/>
                    <w:gridCol w:w="1048"/>
                    <w:gridCol w:w="1028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49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6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132.618,83</w:t>
                        </w:r>
                      </w:p>
                    </w:tc>
                    <w:tc>
                      <w:tcPr>
                        <w:tcW w:w="112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48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132.618,83</w:t>
                        </w:r>
                      </w:p>
                    </w:tc>
                    <w:tc>
                      <w:tcPr>
                        <w:tcW w:w="1028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FAB000090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UFFICI POLIZIA MUNICIPALE E ANAGRAFE PIAZZA POMPILIO, SNC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Uffici Pubblici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Schiera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T000595-1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AREA DI PERTINENZA - 1173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28.965,47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28.965,47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19, Map. 278  [ Ql.: AREA URBANA]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28.965,47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28.965,47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TER000002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AREA VERDE VIA SAN LEONARDO - CASE BALLARINI VERDONI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SAN LEONARDO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5.247,00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T000002-1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FG.6 - PARTICELLA 102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11.097,62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11.097,62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6, Map. 102  [ Sup.: 1.840,00] Cl.: 2] Ql.: Frutteto]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T000004-1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FG.6 - PARTICELLA 244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802,75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802,75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6, Map. 244  [ Sup.: 570,00]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T000006-1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FG.6 - PARTICELLA 247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3.576,63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3.576,63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6, Map. 247  [ Sup.: 2.540,00]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T000008-1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FG.6 - PARTICELLA 249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1.243,13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1.243,13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6, Map. 249  [ Sup.: 297,00] Cl.: 2] Ql.: Frutteto]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16.720,13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16.720,13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TER000008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VERDE ATTREZZATO VIA DEL PARTIGIANO - SANT'ANDREA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DEL PARTIGIANO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657,00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T000021-1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FG.9 - PARTICELLA 2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923,00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923,00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9, Map. 2  [ Sup.: 657,00]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923,00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923,00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TER000010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AREA VERDE VIA DEL PARTIGIANO - SANT'ANDREA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DEL PARTIGIANO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631,00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T000023-1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FG.9 - PARTICELLA 97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885,63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885,63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9, Map. 97  [ Sup.: 631,00]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885,63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885,63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TER000014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AREA VERDE VIA EMILIA PER FORLI'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EMILIA PER FORLI'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25.227,00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T000036-1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FG.12 - PARTICELLA 396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12, Map. 396  [ Sup.: 17.417,00] Cl.: 0] Ql.: Relit Strad]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T000058-1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FG.12 - PARTICELLA 482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3.787,88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3.787,88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12, Map. 482  [ Sup.: 2.691,00]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T000088-1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FG.12 - PARTICELLA 2247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131,63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131,63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12, Map. 2247  [ Sup.: 93,00]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T000089-1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FG.12 - PARTICELLA 2248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5.354,38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5.354,38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12, Map. 2248  [ Sup.: 1.065,00] Cl.: 1] Ql.: Frutteto]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T000090-1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FG.12 - PARTICELLA 2249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281,13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281,13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12, Map. 2249  [ Sup.: 56,00] Cl.: 1] Ql.: Frutteto]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T000091-1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FG.12 - PARTICELLA 2250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1.400,75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1.400,75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12, Map. 2250  [ Sup.: 995,00]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T000092-1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FG.12 - PARTICELLA 2251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17,88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17,88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12, Map. 2251  [ Sup.: 13,00]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T000182-1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90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90  [ Sup.: 1.314,00] Cl.: 0] Ql.: Giard Com]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T000267-1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2513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760,50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760,50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2513  [ Sup.: 540,00]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T000269-1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2515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606,13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606,13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2515  [ Sup.: 430,00]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T000279-1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2636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541,13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541,13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2636  [ Sup.: 313,00] Cl.: 1]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T000421-1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FG.12 - PARTICELLA 2066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12, Map. 2066, Cat. F/1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T000422-1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FG.12 - PARTICELLA 2217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12, Map. 2217, Cat. F/1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T000423-1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FG.12 - PARTICELLA 2218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12, Map. 2218, Cat. F/1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12.881,41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12.881,41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TER000019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AREA VERDE VIA PAGANELLO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PAGANELLO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354,00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T000043-1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FG.12 - PARTICELLA 436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328,25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328,25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12, Map. 436  [ Sup.: 354,00] Cl.: 4] Ql.: Seminativo]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328,25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328,25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TER000022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AREA VERDE VIA EMILIA PER CESENA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EMILIA PER CESENA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41.699,00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T000052-1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FG.12 - PARTICELLA 450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367,25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367,25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12, Map. 450  [ Sup.: 73,00] Cl.: 1] Ql.: Frutteto]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T000083-1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FG.12 - PARTICELLA 2237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1.041,63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1.041,63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12, Map. 2237  [ Sup.: 1.125,00] Cl.: 3]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T000084-1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FG.12 - PARTICELLA 2243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16.048,50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16.048,50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12, Map. 2243  [ Sup.: 11.399,00]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T000355-1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FG.24 - PARTICELLA 2028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615,88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615,88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24, Map. 2028  [ Sup.: 652,00] Cl.: 3] Ql.: Seminativo]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T000364-1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FG.24 - PARTICELLA 2321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24, Map. 2321  [ Sup.: 792,00] Cl.: 0] Ql.: Incolt Ster]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T000366-1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FG.24 - PARTICELLA 2326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24, Map. 2326  [ Sup.: 8.691,00] Cl.: 0] Ql.: Incolt Ster]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T000372-1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FG.24 - PARTICELLA 2356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24, Map. 2356  [ Sup.: 3.926,00] Cl.: 0] Ql.: Incolt Ster]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T000373-1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FG.24 - PARTICELLA 2359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24, Map. 2359  [ Sup.: 263,00] Cl.: 0] Ql.: Incolt Ster]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T000393-1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FG.25 - PARTICELLA 529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12.075,38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12.075,38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25, Map. 529  [ Sup.: 8.777,00]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T000399-1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FG.26 - PARTICELLA 317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2.621,13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2.621,13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26, Map. 317  [ Sup.: 1.905,00]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T000402-1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FG.26 - PARTICELLA 324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5.497,38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5.497,38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26, Map. 324  [ Sup.: 3.996,00]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T000495-1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FG.26 - PARTICELLA 275 SUB. 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26, Map. 275, Sub. 1, Cat. F/1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38.267,15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38.267,15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TER000025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AREA VERDE VIA AMENDOLA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AMENDOLA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2.197,00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T000061-1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FG.12 - PARTICELLA 493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450,13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450,13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12, Map. 493  [ Sup.: 320,00]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T000063-1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FG.12 - PARTICELLA 502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1.774,50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1.774,50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12, Map. 502  [ Sup.: 353,00] Cl.: 1] Ql.: Frutteto]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T000064-1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FG.12 - PARTICELLA 503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1.075,75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1.075,75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12, Map. 503  [ Sup.: 214,00] Cl.: 1] Ql.: Frutteto]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T000065-1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FG.12 - PARTICELLA 504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2.972,13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2.972,13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12, Map. 504  [ Sup.: 591,00] Cl.: 1] Ql.: Frutteto]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T000073-1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FG.12 - PARTICELLA 529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258,38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258,38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12, Map. 529  [ Sup.: 184,00]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T000075-1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FG.12 - PARTICELLA 2072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693,88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693,88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12, Map. 2072  [ Sup.: 493,00]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T000076-1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FG.12 - PARTICELLA 2074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58,50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58,50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12, Map. 2074  [ Sup.: 42,00]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7.283,27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7.283,27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TER000027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AREA VERDE VIA ENRICO BERLINGUER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ENRICO BERLINGUER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1.637,00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T000070-1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FG.12 - PARTICELLA 524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416,00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416,00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12, Map. 524  [ Sup.: 295,00]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T000072-1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FG.12 - PARTICELLA 528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1.571,38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1.571,38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12, Map. 528  [ Sup.: 1.116,00]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T000077-1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FG.12 - PARTICELLA 2084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13,00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13,00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12, Map. 2084  [ Sup.: 9,00]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T000078-1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FG.12 - PARTICELLA 2085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242,13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242,13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12, Map. 2085  [ Sup.: 172,00]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T000079-1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FG.12 - PARTICELLA 2086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63,38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63,38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12, Map. 2086  [ Sup.: 45,00]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2.305,89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2.305,89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TER000029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VERDE ATTREZZATO VIA AMENDOLA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AMENDOLA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3.124,00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T000081-1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FG.12 - PARTICELLA 2139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4.398,88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4.398,88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12, Map. 2139  [ Sup.: 3.124,00]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4.398,88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4.398,88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TER000031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VERDE ALBERATO VIA RONCO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RONCO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1.689,00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T000096-1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FG.13 - PARTICELLA 53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429,00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429,00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13, Map. 53  [ Sup.: 312,00]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T000099-1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FG.13 - PARTICELLA 94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48,75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48,75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13, Map. 94  [ Sup.: 35,00]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T000107-1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FG.13 - PARTICELLA 739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409,50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409,50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13, Map. 739  [ Sup.: 298,00]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T000124-1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FG.13 - PARTICELLA 830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659,75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659,75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13, Map. 830  [ Sup.: 479,00]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T000141-1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FG.13 - PARTICELLA 2343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757,25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757,25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13, Map. 2343  [ Sup.: 550,00]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T000144-1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FG.13 - PARTICELLA 2370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21,13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21,13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13, Map. 2370  [ Sup.: 15,00]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2.325,38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2.325,38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TER000033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VERDE ALBERATO VIA DELLA MADONNA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DELLA MADONNA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3.629,00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T000098-1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FG.13 - PARTICELLA 58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13, Map. 58  [ Sup.: 632,00] Cl.: 0] Ql.: Giard Pub]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T000100-1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FG.13 - PARTICELLA 569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193,38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193,38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13, Map. 569  [ Sup.: 140,00]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T000143-1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FG.13 - PARTICELLA 2349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3.930,88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3.930,88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13, Map. 2349  [ Sup.: 2.857,00]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4.124,26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4.124,26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TER000046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VERDE ALBERATO VIA C. MARCELLI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C. MARCELLI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287,00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T000131-1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FG.13 - PARTICELLA 2219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177,13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177,13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13, Map. 2219  [ Sup.: 129,00]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T000136-1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FG.13 - PARTICELLA 2334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217,75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217,75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13, Map. 2334  [ Sup.: 158,00]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394,88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394,88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TER000048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AREA VERDE VIA ALCIDE DE GASPERI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ALCIDE DE GASPERI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3.305,00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T000133-1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FG.13 - PARTICELLA 2226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2.786,88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2.786,88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13, Map. 2226  [ Sup.: 1.611,00] Cl.: 1] Ql.: Seminativo]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T000134-1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FG.13 - PARTICELLA 2227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2.136,88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2.136,88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13, Map. 2227  [ Sup.: 1.235,00] Cl.: 1] Ql.: Seminativo]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T000135-1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FG.13 - PARTICELLA 2228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666,25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666,25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13, Map. 2228  [ Sup.: 385,00] Cl.: 1] Ql.: Seminativo]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T000288-1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FG.19 - PARTICELLA 476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108,88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108,88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19, Map. 476  [ Sup.: 74,00] Cl.: 2] Ql.: Seminativo]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5.698,89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5.698,89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TER000049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VERDE ALBERATO VIA T. MAZZOLINI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T. MAZZOLINIVIA UCCELLINI MARCO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186,00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T000146-1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FG.13 - PARTICELLA 2372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204,75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204,75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13, Map. 2372  [ Sup.: 149,00]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T000147-1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FG.13 - PARTICELLA 2374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50,38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50,38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13, Map. 2374  [ Sup.: 37,00]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255,13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255,13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TER000050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VERDE ALBERATO VIA EMILIA PER CESENA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EMILIA PER CESENA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19.020,00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T000148-1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FG.14 - PARTICELLA 40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515,13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515,13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14, Map. 40  [ Sup.: 367,00]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T000159-1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FG.14 - PARTICELLA 159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274,63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274,63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14, Map. 159  [ Sup.: 196,00]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T000160-1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FG.14 - PARTICELLA 192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2.036,13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2.036,13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14, Map. 192  [ Sup.: 1.450,00] Cl.: 2] Ql.: Seminativo]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T000394-1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FG.26 - PARTICELLA 140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18.434,00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18.434,00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26, Map. 140  [ Sup.: 7.215,00] Cl.: 3] Ql.: Frutteto]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T000395-1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FG.26 - PARTICELLA 232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25.016,88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25.016,88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26, Map. 232  [ Sup.: 9.792,00] Cl.: 3] Ql.: Frutteto]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46.276,77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46.276,77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TER000051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AREA VERDE VIA SANT'ANDREA - SANT'ANDREA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SANT'ANDREA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20,00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T000149-1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FG.14 - PARTICELLA 107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27,63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27,63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14, Map. 107  [ Sup.: 20,00]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27,63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27,63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TER000052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AREA VERDE VIA SANT'ANDREA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SANT'ANDREA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62,00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T000161-1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FG.14 - PARTICELLA 198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78,00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78,00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14, Map. 198  [ Sup.: 55,00]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T000162-1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FG.14 - PARTICELLA 199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6,50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14, Map. 199  [ Sup.: 5,00]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T000164-1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FG.14 - PARTICELLA 201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3,25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14, Map. 201  [ Sup.: 2,00]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87,75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87,75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TER000053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VERDE ALBERATO VIA MAESTRI DEL LAVORO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MAESTRI DEL LAVORO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145,00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T000165-1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FG.14 - PARTICELLA 248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203,13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203,13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14, Map. 248  [ Sup.: 145,00] Cl.: 2] Ql.: Seminativo]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203,13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203,13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TER000056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AREA VERDE VIA MAESTRI DEL LAVORO D' ITALIA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MAESTRI DEL LAVORO D' ITALIA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795,00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T000168-1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FG.14 - PARTICELLA 255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390,00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390,00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14, Map. 255  [ Sup.: 284,00] Cl.: 2] Ql.: Seminativo]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T000170-1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FG.14 - PARTICELLA 259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703,63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703,63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14, Map. 259  [ Sup.: 511,00] Cl.: 2] Ql.: Seminativo]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1.093,63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1.093,63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TER000057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VERDE ALBERATO VIA SILVER SIROTTI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SILVER SIROTTI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4.285,00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T000171-1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FG.14 - PARTICELLA 297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6.017,38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6.017,38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14, Map. 297  [ Sup.: 4.285,00] Cl.: 2] Ql.: Seminativo]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6.017,38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6.017,38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TER000060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AREA VERDE VIA V. TOGNOLA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V. TOGNOLA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1.996,00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T000174-1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FG.15 - PARTICELLA 259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1.792,38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1.792,38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15, Map. 259  [ Sup.: 1.943,00] Cl.: 3]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T000175-1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FG.15 - PARTICELLA 260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48,75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48,75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15, Map. 260  [ Sup.: 53,00] Cl.: 3]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1.841,13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1.841,13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TER000061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AREA VERDE VIA MONTANARA COMUNALE - CASE ZOLI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MONTANARA COMUNALE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534,00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T000176-1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FG.15 - PARTICELLA 316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482,63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482,63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15, Map. 316  [ Sup.: 534,00] Cl.: 3]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482,63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482,63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TER000063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AREA VERDE VIA TAGLIATA - CASE ZOLI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TAGLIATA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2.385,00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T000178-1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FG.16 - PARTICELLA 164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16, Map. 164  [ Sup.: 1.871,00] Cl.: 0] Ql.: Area Rurale]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T000179-1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FG.16 - PARTICELLA 165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16, Map. 165  [ Sup.: 514,00] Cl.: 0] Ql.: Area Rurale]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TER000071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AREA VERDE PIAZZA CORBARI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PIAZZA CORBARI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1.742,00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T000189-1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610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139,75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139,75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610  [ Sup.: 99,00]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T000190-1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612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612  [ Sup.: 58,00] Cl.: 0] Ql.: Giard Com]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T000273-1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2605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2605  [ Sup.: 1.585,00] Cl.: 0] Ql.: Giard Com]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139,75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139,75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TER000073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AREA VERDE VIA HO CHI MIN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HO CHI MIN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5.268,00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T000192-1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660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968,50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968,50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660  [ Sup.: 560,00] Cl.: 1]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T000195-1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689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130,00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130,00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689  [ Sup.: 75,00] Cl.: 1]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T000198-1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699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22,75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22,75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699  [ Sup.: 13,00] Cl.: 1]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T000258-1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2353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7.739,88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7.739,88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2353  [ Sup.: 4.475,00] Cl.: 1]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T000298-1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FG.22 - PARTICELLA 160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204,75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204,75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22, Map. 160  [ Sup.: 145,00]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9.065,88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9.065,88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TER000076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AREA VERDE VIA CAMILLO TORRES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CAMILLO TORRES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1.956,00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T000205-1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776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3.383,25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3.383,25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776  [ Sup.: 1.956,00] Cl.: 1]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3.383,25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3.383,25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TER000077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AREA VERDE VIA FORNACE SALAGHI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FORNACE SALAGHI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2,00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T000206-1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777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3,25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777  [ Sup.: 2,00] Cl.: 1]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3,25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TER000078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VERDE ATTREZZATO VIA GIARDINO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GIARDINO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4.326,00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T000207-1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800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800  [ Sup.: 874,00] Cl.: 0] Ql.: Giard Com]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T000272-1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2603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2603  [ Sup.: 3.452,00] Cl.: 0] Ql.: Giard Com]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TER000083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VERDE ATTREZZATO VIA JURI GAGARIN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JURI GAGARIN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805,00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T000212-1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835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1.392,63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1.392,63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835  [ Sup.: 805,00] Cl.: 1]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1.392,63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1.392,63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TER000085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AREA VERDE VIA JURI GAGARIN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JURI GAGARIN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32.258,00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T000215-1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2069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30.290,00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30.290,00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2069  [ Sup.: 17.512,00] Cl.: 0] Ql.: Modello 26]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T000216-1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2070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5.698,88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5.698,88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2070  [ Sup.: 3.295,00] Cl.: 1]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T000217-1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2071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1.798,88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1.798,88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2071  [ Sup.: 1.040,00] Cl.: 1]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T000239-1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2166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2.795,00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2.795,00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2166  [ Sup.: 1.616,00] Cl.: 1]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T000241-1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2174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4.359,88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4.359,88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2174  [ Sup.: 2.521,00] Cl.: 1]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T000244-1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2194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256,75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256,75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2194  [ Sup.: 148,00] Cl.: 1]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T000246-1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2196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3.334,50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3.334,50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2196  [ Sup.: 1.928,00] Cl.: 1]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T000262-1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2419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1.551,88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1.551,88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2419  [ Sup.: 897,00] Cl.: 1]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T000263-1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2421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5.710,25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5.710,25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2421  [ Sup.: 3.301,00] Cl.: 1]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55.796,02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55.796,02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TER000093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AREA VERDE VIA PATRICE LUMUMBA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PATRICE LUMUMBA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240,00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T000247-1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2239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552,50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552,50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2239  [ Sup.: 110,00] Cl.: 1] Ql.: Frutteto]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T000248-1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2241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451,75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451,75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2241  [ Sup.: 90,00] Cl.: 1] Ql.: Frutteto]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T000249-1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2245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69,88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69,88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2245  [ Sup.: 40,00] Cl.: 1]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1.074,13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1.074,13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TER000094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CAMPO DA CALCIO VIA DEL TULIPANO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DEL TULIPANO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7.466,00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T000251-1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2247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15.809,76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15.809,76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2247  [ Sup.: 7.466,00] Cl.: 1]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15.809,76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15.809,76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TER000096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VERDE ATTREZZATO VIA DELLA LUNA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DELLA LUNA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220,00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T000253-1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2261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380,25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380,25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2261  [ Sup.: 220,00] Cl.: 1]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380,25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380,25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TER000099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VERDE ATTREZZATO VIA LIVIO DA MASSA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IRIS VERSARIVIA LIVIO DA MASSA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4.451,00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T000261-1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2417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7.699,25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7.699,25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2417  [ Sup.: 4.451,00] Cl.: 1]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7.699,25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7.699,25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TER000101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AREA VERDE VIA GIARDINO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GIARDINO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340,00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T000265-1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2446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526,50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526,50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2446  [ Sup.: 304,00] Cl.: 1]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T000266-1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2447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61,75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61,75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2447  [ Sup.: 36,00] Cl.: 1]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588,25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588,25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TER000103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AREA VERDE VIA DEL TULIPANO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DEL TULIPANO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7.810,00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T000280-1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FG.18 - PARTICELLA 2638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14.092,00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14.092,00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2638  [ Sup.: 7.810,00] Cl.: 1]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14.092,00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14.092,00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TER000108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AREA VERDE PIAZZA TRIESTE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PIAZZA TRIESTE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727,00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T000286-1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FG.19 - PARTICELLA 283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19, Map. 283  [ Sup.: 727,00] Cl.: 0] Ql.: Giard Com]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TER000109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AREA VERDE VIA CIRCONVALLAZIONE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CIRCONVALLAZIONE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205,00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T000287-1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FG.19 - PARTICELLA 434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300,63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300,63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19, Map. 434  [ Sup.: 205,00] Cl.: 2] Ql.: Seminativo]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300,63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300,63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TER000117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AREA VERDE VIA MARCONI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MARCONI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32.722,00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T000303-1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FG.23 - PARTICELLA 21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16.246,75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16.246,75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23, Map. 21  [ Sup.: 11.810,00] Cl.: 0] Ql.: Modello 26]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T000304-1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FG.23 - PARTICELLA 24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28.769,00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28.769,00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23, Map. 24  [ Sup.: 20.912,00]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45.015,75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45.015,75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TER000118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VERDE ALBERATO VIA MARCONI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MARCONI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7.795,00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T000305-1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FG.23 - PARTICELLA 81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31.864,63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31.864,63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23, Map. 81  [ Sup.: 7.795,00] Cl.: 2] Ql.: Frutteto]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31.864,63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31.864,63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TER000127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VERDE ALBERATO VIA AUGUSTO ESCOFFIER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AUGUSTO ESCOFFIER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266,00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T000317-1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FG.23 - PARTICELLA 1608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365,63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365,63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23, Map. 1608  [ Sup.: 266,00]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365,63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365,63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TER000130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AREA VERDE VIA SANDRO PERTINI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SANDRO PERTINI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287,00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T000322-1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FG.23 - PARTICELLA 1718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134,88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134,88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23, Map. 1718  [ Sup.: 98,00]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T000323-1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FG.23 - PARTICELLA 1721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1,63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23, Map. 1721  [ Sup.: 1,00]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T000327-1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FG.23 - PARTICELLA 1746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258,38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258,38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23, Map. 1746  [ Sup.: 188,00]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394,89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394,89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TER000136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AREA VERDE VIA DIANA ROSETTI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DIANA ROSETTI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638,00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T000335-1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FG.23 - PARTICELLA 1849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15.640,99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15.640,99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23, Map. 1849  [ Sup.: 638,00] Cl.: 0] Ql.: Orto Irrig]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15.640,99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15.640,99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TER000141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VERDE ATTREZZATO VIA PER BERTINORO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PER BERTINORO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1.238,00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T000350-1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FG.24 - PARTICELLA 134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1.703,00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1.703,00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24, Map. 134  [ Sup.: 1.238,00]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1.703,00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1.703,00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TER000142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VERDE ATTREZZATO VIA KENNEDY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KENNEDY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4.057,00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T000351-1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FG.24 - PARTICELLA 154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5.581,88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5.581,88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24, Map. 154  [ Sup.: 4.057,00]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5.581,88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5.581,88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TER000144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VERDE ALBERATO VIA PRATI - SAN PIETRO AI PRATI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PRATI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3.054,00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T000357-1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FG.24 - PARTICELLA 2060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606,13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606,13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24, Map. 2060  [ Sup.: 628,00] Cl.: 3]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T000358-1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FG.24 - PARTICELLA 2080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2.177,50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2.177,50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24, Map. 2080  [ Sup.: 2.256,00] Cl.: 3]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T000359-1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FG.24 - PARTICELLA 2081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164,13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164,13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24, Map. 2081  [ Sup.: 170,00] Cl.: 3]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2.947,76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2.947,76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TER000145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AREA VERDE VIA RITA LEVI MONTALCINI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RITA LEVI MONTALCINI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572,00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T000362-1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FG.24 - PARTICELLA 2270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1.460,88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1.460,88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24, Map. 2270  [ Sup.: 572,00] Cl.: 3] Ql.: Frutteto]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1.460,88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1.460,88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TER000146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AREA VERDE VIA PAPA GIOVANNI XXIII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PAPA GIOVANNI XXIII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1.153,00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T000363-1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FG.24 - PARTICELLA 2271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2.946,13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2.946,13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24, Map. 2271  [ Sup.: 1.153,00] Cl.: 3] Ql.: Frutteto]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2.946,13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2.946,13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TER000147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AREA VERDE VIA ANNALENA TONELLI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ANNALENA TONELLIVIA ITALO CALVINO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87,00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T000365-1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FG.24 - PARTICELLA 2324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24, Map. 2324  [ Sup.: 87,00] Cl.: 0] Ql.: Incolt Ster]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TER000148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AREA VERDE VIA GRAZIA DELEDDA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GRAZIA DELEDDA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1.315,00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T000368-1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FG.24 - PARTICELLA 2336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24, Map. 2336  [ Sup.: 58,00] Cl.: 0] Ql.: Incolt Ster]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T000369-1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FG.24 - PARTICELLA 2343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24, Map. 2343  [ Sup.: 68,00] Cl.: 0] Ql.: Incolt Ster]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T000370-1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FG.24 - PARTICELLA 2346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24, Map. 2346  [ Sup.: 1.189,00] Cl.: 0] Ql.: Incolt Ster]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TER000150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VERDE ALBERATO VIA KENNEDY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KENNEDY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907,00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T000377-1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FG.24 - PARTICELLA 2460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1.248,00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1.248,00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24, Map. 2460  [ Sup.: 907,00]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1.248,00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1.248,00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TER000152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AREA VERDE VIA DELL' UNITA' D'ITALIA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DELL' UNITA' D'ITALIA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43.541,00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T000380-1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FG.25 - PARTICELLA 448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28.829,13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28.829,13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25, Map. 448  [ Sup.: 31.890,00] Cl.: 3]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T000381-1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FG.25 - PARTICELLA 449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1.846,00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1.846,00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25, Map. 449  [ Sup.: 2.042,00] Cl.: 3]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T000383-1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FG.25 - PARTICELLA 451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7.793,50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7.793,50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25, Map. 451  [ Sup.: 8.621,00] Cl.: 3]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T000392-1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FG.25 - PARTICELLA 528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1.358,50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1.358,50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25, Map. 528  [ Sup.: 988,00]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39.827,13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39.827,13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TER000153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AREA VERDE VIA PIETRO NENNI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DELL' UNITA' D'ITALIAVIA PIETRO NENNI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6.712,00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T000382-1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FG.25 - PARTICELLA 450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4.524,00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4.524,00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25, Map. 450  [ Sup.: 5.005,00] Cl.: 3]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T000397-1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FG.26 - PARTICELLA 314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1.543,75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1.543,75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26, Map. 314  [ Sup.: 1.707,00] Cl.: 3]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6.067,75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6.067,75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TER000156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AREA VERDE VIA ANTONIO GRAMSCI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ANTONIO GRAMSCI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589,00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T000390-1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FG.25 - PARTICELLA 526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711,75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711,75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25, Map. 526  [ Sup.: 517,00] Cl.: 2]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T000398-1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FG.26 - PARTICELLA 315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65,00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65,00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26, Map. 315  [ Sup.: 72,00] Cl.: 3]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776,75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776,75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TER000158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AREA VERDE VIA LAGO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LAGO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3.858,00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T000396-1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FG.26 - PARTICELLA 236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3.487,25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3.487,25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26, Map. 236  [ Sup.: 3.858,00] Cl.: 3]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3.487,25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3.487,25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TER000163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AREA VERDE VIA PLACIDO RIZZOTTO - SELBAGNONE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PLACIDO RIZZOTTO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869,00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T000411-1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FG.28 - PARTICELLA 232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1.519,38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1.519,38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28, Map. 232  [ Sup.: 869,00] Cl.: 1]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1.519,38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1.519,38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TER000164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AREA VERDE VIA PIETRO NOVAGA - SEBAGNONE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PIETRO NOVAGA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2.186,00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T000413-1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FG.29 - PARTICELLA 813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3.820,38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3.820,38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29, Map. 813  [ Sup.: 2.186,00] Cl.: 1]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3.820,38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3.820,38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TER000167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AREA VERDE VIA MELDOLA - SELBAGNONE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MELDOLA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14.382,00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T000416-1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FG.32 - PARTICELLA 17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578,50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578,50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32, Map. 17  [ Sup.: 3.709,00] Cl.: 0] Ql.: Pascolo]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T000417-1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FG.32 - PARTICELLA 18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580,13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580,13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32, Map. 18  [ Sup.: 3.717,00] Cl.: 0] Ql.: Pascolo]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T000418-1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FG.32 - PARTICELLA 112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9.993,75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9.993,75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32, Map. 112  [ Sup.: 6.956,00] Cl.: 2] Ql.: Seminativo]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11.152,38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11.152,38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TER000168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AREA VERDE VIA STRADELLA SANT'ANDREA - SANT'ANDREA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STRADELLA SANT' ANDREA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200,00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T000419-1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FG.7 - PARTICELLA 41 SUB. 4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7, Map. 41, Sub. 4, Cat. F/1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T000420-1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FG.7 - PARTICELLA 289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7, Map. 289, Cat. F/1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TER000169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AREA VERDE VIA SANTERNO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SANTERNO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600,00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T000424-1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 13 PARTICELLA 813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13, Map. 813, Cat. F/1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T000425-1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 13 PARTICELLA 844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13, Map. 844, Cat. F/1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T000426-1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 13 PARTICELLA 845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13, Map. 845, Cat. F/1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T000427-1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 13 PARTICELLA 846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13, Map. 846, Cat. F/1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T000428-1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 13 PARTICELLA 847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13, Map. 847, Cat. F/1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T000429-1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 13 PARTICELLA 848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13, Map. 848, Cat. F/1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TER000192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AREA VERDE VIA TERESA NOCE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TERESA NOCE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200,00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T000503-1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 26 - PARTICELLA 338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26, Map. 338, Cat. F/1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T000504-1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 26 - PARTICELLA 341 SUB. 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26, Map. 341, Sub. 1, Cat. F/1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TER000196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AREA VERDE PIAZZA ALDO CAPPELLI - SELBAGNONE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PIAZZA ALDO CAPPELLI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200,00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T000509-1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 29 - PARTICELLA 817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29, Map. 817, Cat. F/1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T000510-1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 29 - PARTICELLA 818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29, Map. 818, Cat. F/1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TER000208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TERRENO CESS. IMM.RE EMME SRL -  VIA PLACIDO RIZZOTTO - SELBAGNONE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PLACIDO RIZZOTTO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Superficie mq.: 3.243,00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1.2.2.02.13.99.999 - Altri terreni n.a.c. - Ind.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T000597-1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FG. 28 - PART. 1612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6.500,00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6.500,00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28, Map. 1612  [ Sup.: 3.243,00] Cl.: 1]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6.500,00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6.500,00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Grigliatabella"/>
        <w:tblW w:w="1051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098"/>
        <w:gridCol w:w="1418"/>
        <w:gridCol w:w="1276"/>
        <w:gridCol w:w="1274"/>
        <w:gridCol w:w="1444"/>
      </w:tblGrid>
      <w:tr>
        <w:trPr>
          <w:trHeight w:val="247" w:hRule="atLeast"/>
        </w:trPr>
        <w:tc>
          <w:tcPr>
            <w:tcW w:w="5098" w:type="dxa"/>
            <w:tcBorders>
              <w:right w:val="single" w:sz="4" w:space="0" w:color="A5A5A5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Arial"/>
                <w:b/>
                <w:bCs/>
                <w:kern w:val="0"/>
                <w:sz w:val="16"/>
                <w:szCs w:val="16"/>
                <w:lang w:val="it-IT" w:eastAsia="en-US" w:bidi="ar-SA"/>
              </w:rPr>
              <w:t>TOTALE GENERALE €</w:t>
            </w:r>
          </w:p>
        </w:tc>
        <w:tc>
          <w:tcPr>
            <w:tcW w:w="1418" w:type="dxa"/>
            <w:tcBorders>
              <w:left w:val="single" w:sz="4" w:space="0" w:color="A5A5A5"/>
              <w:right w:val="single" w:sz="4" w:space="0" w:color="A5A5A5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libri" w:cs="Arial"/>
                <w:b/>
                <w:bCs/>
                <w:kern w:val="0"/>
                <w:sz w:val="16"/>
                <w:szCs w:val="16"/>
                <w:lang w:val="it-IT" w:eastAsia="en-US" w:bidi="ar-SA"/>
              </w:rPr>
            </w:pPr>
            <w:r>
              <w:rPr>
                <w:rFonts w:eastAsia="Calibri" w:cs="Arial"/>
                <w:b/>
                <w:bCs/>
                <w:kern w:val="0"/>
                <w:sz w:val="16"/>
                <w:szCs w:val="16"/>
                <w:lang w:val="it-IT" w:eastAsia="en-US" w:bidi="ar-SA"/>
              </w:rPr>
              <w:t>6.179.032,01</w:t>
            </w:r>
          </w:p>
        </w:tc>
        <w:tc>
          <w:tcPr>
            <w:tcW w:w="1276" w:type="dxa"/>
            <w:tcBorders>
              <w:left w:val="single" w:sz="4" w:space="0" w:color="A5A5A5"/>
              <w:right w:val="single" w:sz="4" w:space="0" w:color="A5A5A5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libri" w:cs="Arial"/>
                <w:b/>
                <w:bCs/>
                <w:kern w:val="0"/>
                <w:sz w:val="16"/>
                <w:szCs w:val="16"/>
                <w:lang w:val="it-IT" w:eastAsia="en-US" w:bidi="ar-SA"/>
              </w:rPr>
            </w:pPr>
            <w:r>
              <w:rPr>
                <w:rFonts w:eastAsia="Calibri" w:cs="Arial"/>
                <w:b/>
                <w:bCs/>
                <w:kern w:val="0"/>
                <w:sz w:val="16"/>
                <w:szCs w:val="16"/>
                <w:lang w:val="it-IT" w:eastAsia="en-US" w:bidi="ar-SA"/>
              </w:rPr>
              <w:t>0,00</w:t>
            </w:r>
          </w:p>
        </w:tc>
        <w:tc>
          <w:tcPr>
            <w:tcW w:w="1274" w:type="dxa"/>
            <w:tcBorders>
              <w:left w:val="single" w:sz="4" w:space="0" w:color="A5A5A5"/>
              <w:right w:val="single" w:sz="4" w:space="0" w:color="A5A5A5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libri" w:cs="Arial"/>
                <w:b/>
                <w:bCs/>
                <w:kern w:val="0"/>
                <w:sz w:val="16"/>
                <w:szCs w:val="16"/>
                <w:lang w:val="it-IT" w:eastAsia="en-US" w:bidi="ar-SA"/>
              </w:rPr>
            </w:pPr>
            <w:r>
              <w:rPr>
                <w:rFonts w:eastAsia="Calibri" w:cs="Arial"/>
                <w:b/>
                <w:bCs/>
                <w:kern w:val="0"/>
                <w:sz w:val="16"/>
                <w:szCs w:val="16"/>
                <w:lang w:val="it-IT" w:eastAsia="en-US" w:bidi="ar-SA"/>
              </w:rPr>
              <w:t>6.179.032,01</w:t>
            </w:r>
          </w:p>
        </w:tc>
        <w:tc>
          <w:tcPr>
            <w:tcW w:w="1444" w:type="dxa"/>
            <w:tcBorders>
              <w:left w:val="single" w:sz="4" w:space="0" w:color="A5A5A5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libri" w:cs="Arial"/>
                <w:b/>
                <w:bCs/>
                <w:kern w:val="0"/>
                <w:sz w:val="16"/>
                <w:szCs w:val="16"/>
                <w:lang w:val="it-IT" w:eastAsia="en-US" w:bidi="ar-SA"/>
              </w:rPr>
            </w:pPr>
            <w:r>
              <w:rPr>
                <w:rFonts w:eastAsia="Calibri" w:cs="Arial"/>
                <w:b/>
                <w:bCs/>
                <w:kern w:val="0"/>
                <w:sz w:val="16"/>
                <w:szCs w:val="16"/>
                <w:lang w:val="it-IT" w:eastAsia="en-US" w:bidi="ar-SA"/>
              </w:rPr>
              <w:t>0,00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2443" w:leader="none"/>
        </w:tabs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720" w:right="720" w:gutter="0" w:header="708" w:top="765" w:footer="708" w:bottom="765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mc:AlternateContent>
        <mc:Choice Requires="wps">
          <w:drawing>
            <wp:anchor behindDoc="1" distT="45085" distB="45720" distL="114300" distR="122555" simplePos="0" locked="0" layoutInCell="0" allowOverlap="1" relativeHeight="44" wp14:anchorId="33C0CDA7">
              <wp:simplePos x="0" y="0"/>
              <wp:positionH relativeFrom="margin">
                <wp:posOffset>36195</wp:posOffset>
              </wp:positionH>
              <wp:positionV relativeFrom="paragraph">
                <wp:posOffset>-3175</wp:posOffset>
              </wp:positionV>
              <wp:extent cx="2657475" cy="404495"/>
              <wp:effectExtent l="635" t="635" r="0" b="0"/>
              <wp:wrapSquare wrapText="bothSides"/>
              <wp:docPr id="1" name="Casella di tes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57520" cy="40464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sdt>
                          <w:sdtPr>
                            <w:docPartObj>
                              <w:docPartGallery w:val="Page Numbers (Bottom of Page)"/>
                              <w:docPartUnique w:val="true"/>
                            </w:docPartObj>
                            <w:id w:val="-1656685405"/>
                          </w:sdtPr>
                          <w:sdtContent>
                            <w:p>
                              <w:pPr>
                                <w:pStyle w:val="Footer"/>
                                <w:rPr>
                                  <w:b w:val="false"/>
                                  <w:bCs w:val="false"/>
                                  <w:color w:val="FFFFFF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b w:val="false"/>
                                  <w:bCs w:val="false"/>
                                  <w:color w:val="FFFFFF"/>
                                  <w:sz w:val="30"/>
                                  <w:szCs w:val="30"/>
                                </w:rPr>
                                <w:fldChar w:fldCharType="begin"/>
                              </w:r>
                              <w:r>
                                <w:rPr>
                                  <w:sz w:val="30"/>
                                  <w:b w:val="false"/>
                                  <w:szCs w:val="30"/>
                                  <w:bCs w:val="false"/>
                                  <w:color w:val="FFFFFF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sz w:val="30"/>
                                  <w:b w:val="false"/>
                                  <w:szCs w:val="30"/>
                                  <w:bCs w:val="false"/>
                                  <w:color w:val="FFFFFF"/>
                                </w:rPr>
                                <w:fldChar w:fldCharType="separate"/>
                              </w:r>
                              <w:r>
                                <w:rPr>
                                  <w:sz w:val="30"/>
                                  <w:b w:val="false"/>
                                  <w:szCs w:val="30"/>
                                  <w:bCs w:val="false"/>
                                  <w:color w:val="FFFFFF"/>
                                </w:rPr>
                                <w:t>1</w:t>
                              </w:r>
                              <w:r>
                                <w:rPr>
                                  <w:sz w:val="30"/>
                                  <w:b w:val="false"/>
                                  <w:szCs w:val="30"/>
                                  <w:bCs w:val="false"/>
                                  <w:color w:val="FFFFFF"/>
                                </w:rPr>
                                <w:fldChar w:fldCharType="end"/>
                              </w:r>
                            </w:p>
                            <w:p>
                              <w:pPr>
                                <w:pStyle w:val="Contenutocornice"/>
                                <w:rPr>
                                  <w:color w:themeColor="background1" w:val="FFFFFF"/>
                                </w:rPr>
                              </w:pPr>
                              <w:r>
                                <w:rPr>
                                  <w:color w:themeColor="background1" w:val="FFFFFF"/>
                                </w:rPr>
                              </w:r>
                            </w:p>
                          </w:sdtContent>
                        </w:sdt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</wp:anchor>
          </w:drawing>
        </mc:Choice>
        <mc:Fallback>
          <w:pict>
            <v:rect id="shape_0" ID="Casella di testo 2" path="m0,0l-2147483645,0l-2147483645,-2147483646l0,-2147483646xe" fillcolor="gray" stroked="f" o:allowincell="f" style="position:absolute;margin-left:2.85pt;margin-top:-0.25pt;width:209.2pt;height:31.8pt;mso-wrap-style:square;v-text-anchor:top;mso-position-horizontal-relative:margin" wp14:anchorId="33C0CDA7">
              <v:fill o:detectmouseclick="t" type="solid" color2="#7f7f7f"/>
              <v:stroke color="#3465a4" weight="9360" joinstyle="miter" endcap="flat"/>
              <v:textbox>
                <w:txbxContent>
                  <w:sdt>
                    <w:sdtPr>
                      <w:docPartObj>
                        <w:docPartGallery w:val="Page Numbers (Bottom of Page)"/>
                        <w:docPartUnique w:val="true"/>
                      </w:docPartObj>
                      <w:id w:val="-1656685405"/>
                    </w:sdtPr>
                    <w:sdtContent>
                      <w:p>
                        <w:pPr>
                          <w:pStyle w:val="Footer"/>
                          <w:rPr>
                            <w:b w:val="false"/>
                            <w:bCs w:val="false"/>
                            <w:color w:val="FFFFFF"/>
                            <w:sz w:val="30"/>
                            <w:szCs w:val="30"/>
                          </w:rPr>
                        </w:pPr>
                        <w:r>
                          <w:rPr>
                            <w:b w:val="false"/>
                            <w:bCs w:val="false"/>
                            <w:color w:val="FFFFFF"/>
                            <w:sz w:val="30"/>
                            <w:szCs w:val="30"/>
                          </w:rPr>
                          <w:fldChar w:fldCharType="begin"/>
                        </w:r>
                        <w:r>
                          <w:rPr>
                            <w:sz w:val="30"/>
                            <w:b w:val="false"/>
                            <w:szCs w:val="30"/>
                            <w:bCs w:val="false"/>
                            <w:color w:val="FFFFFF"/>
                          </w:rPr>
                          <w:instrText xml:space="preserve"> PAGE </w:instrText>
                        </w:r>
                        <w:r>
                          <w:rPr>
                            <w:sz w:val="30"/>
                            <w:b w:val="false"/>
                            <w:szCs w:val="30"/>
                            <w:bCs w:val="false"/>
                            <w:color w:val="FFFFFF"/>
                          </w:rPr>
                          <w:fldChar w:fldCharType="separate"/>
                        </w:r>
                        <w:r>
                          <w:rPr>
                            <w:sz w:val="30"/>
                            <w:b w:val="false"/>
                            <w:szCs w:val="30"/>
                            <w:bCs w:val="false"/>
                            <w:color w:val="FFFFFF"/>
                          </w:rPr>
                          <w:t>1</w:t>
                        </w:r>
                        <w:r>
                          <w:rPr>
                            <w:sz w:val="30"/>
                            <w:b w:val="false"/>
                            <w:szCs w:val="30"/>
                            <w:bCs w:val="false"/>
                            <w:color w:val="FFFFFF"/>
                          </w:rPr>
                          <w:fldChar w:fldCharType="end"/>
                        </w:r>
                      </w:p>
                      <w:p>
                        <w:pPr>
                          <w:pStyle w:val="Contenutocornice"/>
                          <w:rPr>
                            <w:color w:themeColor="background1" w:val="FFFFFF"/>
                          </w:rPr>
                        </w:pPr>
                        <w:r>
                          <w:rPr>
                            <w:color w:themeColor="background1" w:val="FFFFFF"/>
                          </w:rPr>
                        </w:r>
                      </w:p>
                    </w:sdtContent>
                  </w:sdt>
                </w:txbxContent>
              </v:textbox>
              <w10:wrap type="square"/>
            </v:rect>
          </w:pict>
        </mc:Fallback>
      </mc:AlternateContent>
    </w:r>
  </w:p>
  <w:p>
    <w:pPr>
      <w:pStyle w:val="Footer"/>
      <w:tabs>
        <w:tab w:val="clear" w:pos="4819"/>
        <w:tab w:val="clear" w:pos="9638"/>
        <w:tab w:val="left" w:pos="1100" w:leader="none"/>
      </w:tabs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Grigliatabella"/>
      <w:tblW w:w="10369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1577"/>
      <w:gridCol w:w="7064"/>
      <w:gridCol w:w="1728"/>
    </w:tblGrid>
    <w:tr>
      <w:trPr>
        <w:trHeight w:val="584" w:hRule="atLeast"/>
      </w:trPr>
      <w:tc>
        <w:tcPr>
          <w:tcW w:w="1577" w:type="dxa"/>
          <w:tcBorders/>
        </w:tcPr>
        <w:p>
          <w:pPr>
            <w:pStyle w:val="Header"/>
            <w:widowControl/>
            <w:spacing w:before="0" w:after="0"/>
            <w:jc w:val="left"/>
            <w:rPr>
              <w:rFonts w:ascii="Cambria" w:hAnsi="Cambria" w:eastAsia="Calibri" w:cs="Arial"/>
              <w:b/>
              <w:bCs/>
              <w:kern w:val="0"/>
              <w:sz w:val="16"/>
              <w:szCs w:val="16"/>
              <w:lang w:val="it-IT" w:eastAsia="en-US" w:bidi="ar-SA"/>
            </w:rPr>
          </w:pPr>
          <w:r>
            <w:rPr>
              <w:rFonts w:eastAsia="Calibri" w:cs="Arial"/>
              <w:b/>
              <w:bCs/>
              <w:kern w:val="0"/>
              <w:sz w:val="16"/>
              <w:szCs w:val="16"/>
              <w:lang w:val="it-IT" w:eastAsia="en-US" w:bidi="ar-SA"/>
            </w:rPr>
          </w:r>
        </w:p>
      </w:tc>
      <w:tc>
        <w:tcPr>
          <w:tcW w:w="7064" w:type="dxa"/>
          <w:tcBorders/>
        </w:tcPr>
        <w:tbl>
          <w:tblPr>
            <w:tblStyle w:val="Grigliatabella"/>
            <w:tblW w:w="6950" w:type="dxa"/>
            <w:jc w:val="left"/>
            <w:tblInd w:w="0" w:type="dxa"/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  <w:tblLook w:firstRow="1" w:noVBand="1" w:lastRow="0" w:firstColumn="1" w:lastColumn="0" w:noHBand="0" w:val="04a0"/>
          </w:tblPr>
          <w:tblGrid>
            <w:gridCol w:w="6950"/>
          </w:tblGrid>
          <w:tr>
            <w:trPr>
              <w:trHeight w:val="301" w:hRule="atLeast"/>
            </w:trPr>
            <w:tc>
              <w:tcPr>
                <w:tcW w:w="69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>
                <w:pPr>
                  <w:pStyle w:val="Header"/>
                  <w:widowControl/>
                  <w:spacing w:before="0" w:after="0"/>
                  <w:jc w:val="center"/>
                  <w:rPr>
                    <w:rFonts w:ascii="Cambria" w:hAnsi="Cambria" w:eastAsia="Calibri" w:cs="Arial"/>
                    <w:b/>
                    <w:bCs/>
                    <w:kern w:val="0"/>
                    <w:sz w:val="16"/>
                    <w:szCs w:val="16"/>
                    <w:lang w:val="it-IT" w:eastAsia="en-US" w:bidi="ar-SA"/>
                  </w:rPr>
                </w:pPr>
                <w:r>
                  <w:rPr>
                    <w:rFonts w:eastAsia="Calibri" w:cs="Arial"/>
                    <w:b/>
                    <w:bCs/>
                    <w:kern w:val="0"/>
                    <w:sz w:val="16"/>
                    <w:szCs w:val="16"/>
                    <w:lang w:val="it-IT" w:eastAsia="en-US" w:bidi="ar-SA"/>
                  </w:rPr>
                  <w:t xml:space="preserve">COMUNE DI FORLIMPOPOLI - REGISTRO IMMOBILI </w:t>
                </w:r>
              </w:p>
            </w:tc>
          </w:tr>
          <w:tr>
            <w:trPr>
              <w:trHeight w:val="301" w:hRule="atLeast"/>
            </w:trPr>
            <w:tc>
              <w:tcPr>
                <w:tcW w:w="69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>
                <w:pPr>
                  <w:pStyle w:val="Header"/>
                  <w:widowControl/>
                  <w:spacing w:before="0" w:after="0"/>
                  <w:jc w:val="center"/>
                  <w:rPr>
                    <w:rFonts w:ascii="Cambria" w:hAnsi="Cambria" w:eastAsia="Calibri" w:cs="Arial"/>
                    <w:b/>
                    <w:bCs/>
                    <w:kern w:val="0"/>
                    <w:sz w:val="16"/>
                    <w:szCs w:val="16"/>
                    <w:lang w:val="it-IT" w:eastAsia="en-US" w:bidi="ar-SA"/>
                  </w:rPr>
                </w:pPr>
                <w:r>
                  <w:rPr>
                    <w:rFonts w:eastAsia="Calibri" w:cs="Arial"/>
                    <w:b/>
                    <w:bCs/>
                    <w:kern w:val="0"/>
                    <w:sz w:val="16"/>
                    <w:szCs w:val="16"/>
                    <w:lang w:val="it-IT" w:eastAsia="en-US" w:bidi="ar-SA"/>
                  </w:rPr>
                  <w:t>BIII2.1-Terreni - C.G. Indisponibile</w:t>
                </w:r>
              </w:p>
            </w:tc>
          </w:tr>
        </w:tbl>
        <w:p>
          <w:pPr>
            <w:pStyle w:val="Header"/>
            <w:jc w:val="center"/>
            <w:rPr/>
          </w:pPr>
          <w:r>
            <w:rPr/>
          </w:r>
        </w:p>
      </w:tc>
      <w:tc>
        <w:tcPr>
          <w:tcW w:w="1728" w:type="dxa"/>
          <w:tcBorders/>
        </w:tcPr>
        <w:tbl>
          <w:tblPr>
            <w:tblStyle w:val="Grigliatabella"/>
            <w:tblW w:w="1504" w:type="dxa"/>
            <w:jc w:val="left"/>
            <w:tblInd w:w="0" w:type="dxa"/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  <w:tblLook w:firstRow="1" w:noVBand="1" w:lastRow="0" w:firstColumn="1" w:lastColumn="0" w:noHBand="0" w:val="04a0"/>
          </w:tblPr>
          <w:tblGrid>
            <w:gridCol w:w="1504"/>
          </w:tblGrid>
          <w:tr>
            <w:trPr>
              <w:trHeight w:val="301" w:hRule="atLeast"/>
            </w:trPr>
            <w:tc>
              <w:tcPr>
                <w:tcW w:w="150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>
                <w:pPr>
                  <w:pStyle w:val="Header"/>
                  <w:widowControl/>
                  <w:spacing w:before="0" w:after="0"/>
                  <w:jc w:val="left"/>
                  <w:rPr>
                    <w:rFonts w:ascii="Cambria" w:hAnsi="Cambria" w:eastAsia="Calibri" w:cs="Arial"/>
                    <w:b/>
                    <w:bCs/>
                    <w:kern w:val="0"/>
                    <w:sz w:val="16"/>
                    <w:szCs w:val="16"/>
                    <w:lang w:val="it-IT" w:eastAsia="en-US" w:bidi="ar-SA"/>
                  </w:rPr>
                </w:pPr>
                <w:r>
                  <w:rPr>
                    <w:rFonts w:eastAsia="Calibri" w:cs="Arial"/>
                    <w:b/>
                    <w:bCs/>
                    <w:kern w:val="0"/>
                    <w:sz w:val="16"/>
                    <w:szCs w:val="16"/>
                    <w:lang w:val="it-IT" w:eastAsia="en-US" w:bidi="ar-SA"/>
                  </w:rPr>
                  <w:t>Cons. finale</w:t>
                </w:r>
              </w:p>
            </w:tc>
          </w:tr>
          <w:tr>
            <w:trPr>
              <w:trHeight w:val="301" w:hRule="atLeast"/>
            </w:trPr>
            <w:tc>
              <w:tcPr>
                <w:tcW w:w="150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>
                <w:pPr>
                  <w:pStyle w:val="Header"/>
                  <w:widowControl/>
                  <w:spacing w:before="0" w:after="0"/>
                  <w:jc w:val="left"/>
                  <w:rPr>
                    <w:rFonts w:ascii="Cambria" w:hAnsi="Cambria" w:eastAsia="Calibri" w:cs="Arial"/>
                    <w:b/>
                    <w:bCs/>
                    <w:kern w:val="0"/>
                    <w:sz w:val="16"/>
                    <w:szCs w:val="16"/>
                    <w:lang w:val="it-IT" w:eastAsia="en-US" w:bidi="ar-SA"/>
                  </w:rPr>
                </w:pPr>
                <w:r>
                  <w:rPr>
                    <w:rFonts w:eastAsia="Calibri" w:cs="Arial"/>
                    <w:b/>
                    <w:bCs/>
                    <w:kern w:val="0"/>
                    <w:sz w:val="16"/>
                    <w:szCs w:val="16"/>
                    <w:lang w:val="it-IT" w:eastAsia="en-US" w:bidi="ar-SA"/>
                  </w:rPr>
                  <w:t>Data: 31/1</w:t>
                </w:r>
                <w:r>
                  <w:rPr>
                    <w:rFonts w:eastAsia="Calibri" w:cs="Arial"/>
                    <w:b/>
                    <w:bCs/>
                    <w:kern w:val="0"/>
                    <w:sz w:val="16"/>
                    <w:szCs w:val="16"/>
                    <w:lang w:val="it-IT" w:eastAsia="en-US" w:bidi="ar-SA"/>
                  </w:rPr>
                  <w:t>0/2024</w:t>
                </w:r>
              </w:p>
            </w:tc>
          </w:tr>
        </w:tbl>
        <w:p>
          <w:pPr>
            <w:pStyle w:val="Header"/>
            <w:rPr/>
          </w:pPr>
          <w:r>
            <w:rPr/>
          </w:r>
        </w:p>
      </w:tc>
    </w:tr>
  </w:tbl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libri" w:cs="Arial" w:eastAsiaTheme="minorHAnsi"/>
        <w:b/>
        <w:bCs/>
        <w:sz w:val="16"/>
        <w:szCs w:val="16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404ab"/>
    <w:pPr>
      <w:widowControl/>
      <w:bidi w:val="0"/>
      <w:spacing w:lineRule="auto" w:line="240" w:before="0" w:after="0"/>
      <w:jc w:val="left"/>
    </w:pPr>
    <w:rPr>
      <w:rFonts w:ascii="Cambria" w:hAnsi="Cambria" w:eastAsia="Calibri" w:cs="Arial" w:eastAsiaTheme="minorHAnsi"/>
      <w:b/>
      <w:bCs/>
      <w:color w:val="auto"/>
      <w:kern w:val="0"/>
      <w:sz w:val="16"/>
      <w:szCs w:val="16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663dd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Annotationtext"/>
    <w:uiPriority w:val="99"/>
    <w:semiHidden/>
    <w:qFormat/>
    <w:rsid w:val="006663dd"/>
    <w:rPr>
      <w:rFonts w:ascii="Times New Roman" w:hAnsi="Times New Roman" w:eastAsia="Times New Roman" w:cs="Times New Roman"/>
      <w:sz w:val="20"/>
      <w:szCs w:val="20"/>
      <w:lang w:eastAsia="it-IT"/>
    </w:rPr>
  </w:style>
  <w:style w:type="character" w:styleId="SoggettocommentoCarattere" w:customStyle="1">
    <w:name w:val="Soggetto commento Carattere"/>
    <w:basedOn w:val="TestocommentoCarattere"/>
    <w:link w:val="Annotationsubject"/>
    <w:uiPriority w:val="99"/>
    <w:semiHidden/>
    <w:qFormat/>
    <w:rsid w:val="006663dd"/>
    <w:rPr>
      <w:rFonts w:ascii="Times New Roman" w:hAnsi="Times New Roman" w:eastAsia="Times New Roman" w:cs="Times New Roman"/>
      <w:b w:val="false"/>
      <w:bCs w:val="false"/>
      <w:sz w:val="20"/>
      <w:szCs w:val="20"/>
      <w:lang w:eastAsia="it-IT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6663dd"/>
    <w:rPr>
      <w:rFonts w:ascii="Segoe UI" w:hAnsi="Segoe UI" w:eastAsia="Times New Roman" w:cs="Segoe UI"/>
      <w:sz w:val="18"/>
      <w:szCs w:val="18"/>
      <w:lang w:eastAsia="it-IT"/>
    </w:rPr>
  </w:style>
  <w:style w:type="character" w:styleId="IntestazioneCarattere" w:customStyle="1">
    <w:name w:val="Intestazione Carattere"/>
    <w:basedOn w:val="DefaultParagraphFont"/>
    <w:uiPriority w:val="99"/>
    <w:qFormat/>
    <w:rsid w:val="00884536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PidipaginaCarattere" w:customStyle="1">
    <w:name w:val="Piè di pagina Carattere"/>
    <w:basedOn w:val="DefaultParagraphFont"/>
    <w:uiPriority w:val="99"/>
    <w:qFormat/>
    <w:rsid w:val="00884536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IntenseEmphasis">
    <w:name w:val="Intense Emphasis"/>
    <w:basedOn w:val="DefaultParagraphFont"/>
    <w:uiPriority w:val="21"/>
    <w:qFormat/>
    <w:rsid w:val="00c90dbb"/>
    <w:rPr>
      <w:i/>
      <w:iCs/>
      <w:color w:themeColor="accent1" w:val="4472C4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 Unicode MS"/>
    </w:rPr>
  </w:style>
  <w:style w:type="paragraph" w:styleId="Annotationtext">
    <w:name w:val="annotation text"/>
    <w:basedOn w:val="Normal"/>
    <w:link w:val="TestocommentoCarattere"/>
    <w:uiPriority w:val="99"/>
    <w:semiHidden/>
    <w:unhideWhenUsed/>
    <w:qFormat/>
    <w:rsid w:val="006663dd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oggettocommentoCarattere"/>
    <w:uiPriority w:val="99"/>
    <w:semiHidden/>
    <w:unhideWhenUsed/>
    <w:qFormat/>
    <w:rsid w:val="006663dd"/>
    <w:pPr/>
    <w:rPr>
      <w:b w:val="false"/>
      <w:bCs w:val="false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6663dd"/>
    <w:pPr/>
    <w:rPr>
      <w:rFonts w:ascii="Segoe UI" w:hAnsi="Segoe UI" w:cs="Segoe UI"/>
      <w:sz w:val="18"/>
      <w:szCs w:val="18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884536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uiPriority w:val="99"/>
    <w:unhideWhenUsed/>
    <w:rsid w:val="00884536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chiara-Colore5">
    <w:name w:val="Light Grid Accent 5"/>
    <w:basedOn w:val="Tabellanormale"/>
    <w:uiPriority w:val="62"/>
    <w:rsid w:val="009404ab"/>
    <w:pPr>
      <w:spacing w:after="0" w:line="240" w:lineRule="auto"/>
    </w:pPr>
    <w:rPr>
      <w:lang w:eastAsia="it-IT"/>
      <w:sz w:val="20"/>
      <w:szCs w:val="20"/>
    </w:rPr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18" w:space="0"/>
          <w:right w:val="single" w:color="4BACC6" w:sz="8" w:space="0"/>
          <w:insideH w:val="nil"/>
          <w:insideV w:val="single" w:color="4BACC6" w:sz="8" w:space="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color="4BACC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color="4BACC6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color="4BACC6" w:sz="8" w:space="0"/>
        </w:tcBorders>
      </w:tcPr>
    </w:tblStylePr>
  </w:style>
  <w:style w:type="table" w:styleId="Grigliatabella">
    <w:name w:val="Table Grid"/>
    <w:basedOn w:val="Tabellanormale"/>
    <w:uiPriority w:val="39"/>
    <w:rsid w:val="00ff0f0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C122D-4976-43A3-8247-45714BBF8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9124</TotalTime>
  <Application>LibreOffice/7.6.2.1$Windows_x86 LibreOffice_project/56f7684011345957bbf33a7ee678afaf4d2ba333</Application>
  <AppVersion>15.0000</AppVersion>
  <Pages>22</Pages>
  <Words>7542</Words>
  <Characters>41169</Characters>
  <CharactersWithSpaces>54826</CharactersWithSpaces>
  <Paragraphs>2831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2020-11-18T11:04:00Z</dcterms:created>
  <dc:creator>Gabriel Daniel Ciocan</dc:creator>
  <dc:description/>
  <dc:language>it-IT</dc:language>
  <cp:lastModifiedBy/>
  <cp:lastPrinted>2024-11-28T15:14:45Z</cp:lastPrinted>
  <dcterms:modified xsi:type="dcterms:W3CDTF">2024-11-28T15:12:48Z</dcterms:modified>
  <cp:revision>167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